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BE" w:rsidRDefault="00FE6CA8">
      <w:pPr>
        <w:rPr>
          <w:sz w:val="28"/>
          <w:szCs w:val="28"/>
          <w:lang w:val="ru-RU"/>
        </w:rPr>
      </w:pPr>
      <w:r w:rsidRPr="00FE6CA8">
        <w:rPr>
          <w:lang w:val="ru-RU"/>
        </w:rPr>
        <w:t xml:space="preserve">    </w:t>
      </w:r>
      <w:r w:rsidRPr="00FE6CA8">
        <w:rPr>
          <w:sz w:val="28"/>
          <w:szCs w:val="28"/>
          <w:lang w:val="ru-RU"/>
        </w:rPr>
        <w:t>Распределение очков в открытом  ГРАН-ПРИ РТ по шашкам 2012-2013 года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240"/>
        <w:gridCol w:w="3240"/>
      </w:tblGrid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Занятое место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очков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35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E6CA8" w:rsidTr="00FE6CA8"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3240" w:type="dxa"/>
          </w:tcPr>
          <w:p w:rsidR="00FE6CA8" w:rsidRDefault="00FE6CA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FE6CA8" w:rsidRDefault="00FE6CA8">
      <w:pPr>
        <w:rPr>
          <w:sz w:val="28"/>
          <w:szCs w:val="28"/>
          <w:lang w:val="ru-RU"/>
        </w:rPr>
      </w:pPr>
    </w:p>
    <w:p w:rsidR="00FE6CA8" w:rsidRPr="004B3DA7" w:rsidRDefault="00FE6CA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В зачет идут 5 лучших результатов. В случае равенства очков дополнительным показателем является наилучший результат на отдельном этапе</w:t>
      </w:r>
      <w:r w:rsidR="00E037AC">
        <w:rPr>
          <w:sz w:val="28"/>
          <w:szCs w:val="28"/>
          <w:lang w:val="ru-RU"/>
        </w:rPr>
        <w:t xml:space="preserve"> (при равенстве – по второму лучшему и т.д.).</w:t>
      </w:r>
    </w:p>
    <w:p w:rsidR="004B3DA7" w:rsidRPr="004B3DA7" w:rsidRDefault="004B3DA7">
      <w:pPr>
        <w:rPr>
          <w:sz w:val="28"/>
          <w:szCs w:val="28"/>
          <w:lang w:val="ru-RU"/>
        </w:rPr>
      </w:pPr>
    </w:p>
    <w:p w:rsidR="004B3DA7" w:rsidRPr="00524EE4" w:rsidRDefault="004B3DA7">
      <w:pPr>
        <w:rPr>
          <w:sz w:val="28"/>
          <w:szCs w:val="28"/>
          <w:lang w:val="ru-RU"/>
        </w:rPr>
      </w:pPr>
    </w:p>
    <w:p w:rsidR="004B3DA7" w:rsidRPr="00524EE4" w:rsidRDefault="004B3DA7">
      <w:pPr>
        <w:rPr>
          <w:sz w:val="28"/>
          <w:szCs w:val="28"/>
          <w:lang w:val="ru-RU"/>
        </w:rPr>
      </w:pPr>
      <w:bookmarkStart w:id="0" w:name="_GoBack"/>
      <w:bookmarkEnd w:id="0"/>
    </w:p>
    <w:sectPr w:rsidR="004B3DA7" w:rsidRPr="0052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66"/>
    <w:rsid w:val="004B3DA7"/>
    <w:rsid w:val="00524EE4"/>
    <w:rsid w:val="00843CBE"/>
    <w:rsid w:val="00B42C66"/>
    <w:rsid w:val="00E037AC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2012-10-10T17:29:00Z</dcterms:created>
  <dcterms:modified xsi:type="dcterms:W3CDTF">2012-10-16T18:47:00Z</dcterms:modified>
</cp:coreProperties>
</file>